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附件四：月度节能量确认单</w:t>
      </w:r>
    </w:p>
    <w:p>
      <w:pPr>
        <w:jc w:val="center"/>
      </w:pPr>
      <w:r>
        <w:rPr>
          <w:color w:val="646464"/>
          <w:sz w:val="22"/>
        </w:rPr>
        <w:t>依据 GB/T 24915-2020 第8章</w:t>
      </w:r>
    </w:p>
    <w:p>
      <w:pPr>
        <w:jc w:val="center"/>
      </w:pPr>
      <w:r>
        <w:rPr>
          <w:b/>
          <w:sz w:val="28"/>
        </w:rPr>
        <w:t>北京中适能数字能源科技有限公司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32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合同编号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OSHNENG-EMC-____-____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项目名称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确认月份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____年____月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报告出具日期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____年____月____日</w:t>
            </w:r>
          </w:p>
        </w:tc>
      </w:tr>
    </w:tbl>
    <w:p/>
    <w:p>
      <w:pPr>
        <w:pStyle w:val="Heading1"/>
      </w:pPr>
      <w:r>
        <w:t>一、月度运行数据汇总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数据项</w:t>
            </w:r>
          </w:p>
        </w:tc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数值</w:t>
            </w:r>
          </w:p>
        </w:tc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单位</w:t>
            </w:r>
          </w:p>
        </w:tc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数据来源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本月系统总输入电量 W_in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kWh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电能表累计读数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本月系统总输出冷/热量 Q_out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kWh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热量表累计读数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本月加权平均室外温度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℃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气象数据网+现场传感器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本月有效运行时段数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系统自动统计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本月有效数据覆盖率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≥95%为合格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本月实际SCOP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—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Q_out / W_in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本月基线SCOP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—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f(T_outdoor)计算值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本月SCOP改善率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%</w:t>
            </w:r>
          </w:p>
        </w:tc>
        <w:tc>
          <w:tcPr>
            <w:tcW w:type="dxa" w:w="2160"/>
          </w:tcPr>
          <w:p>
            <w:r>
              <w:t>(实际-基线)/基线×0%（不产生分成）</w:t>
            </w:r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t>二、节能量验证（GB/T 28750-2012 方案B）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数值</w:t>
            </w:r>
          </w:p>
        </w:tc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单位</w:t>
            </w:r>
          </w:p>
        </w:tc>
        <w:tc>
          <w:tcPr>
            <w:tcW w:type="dxa" w:w="216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本月基线能耗 W_基线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kWh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Σ[Q_out_i / f(T_i)]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本月实际能耗 W_实际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kWh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电表实际读数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本月验证节能量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kWh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W_基线 - W_实际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当月加权平均电价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元/kWh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甲方电费账单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本月节能收益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元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节能量 × 电价</w:t>
            </w:r>
          </w:p>
        </w:tc>
      </w:tr>
    </w:tbl>
    <w:p/>
    <w:p>
      <w:pPr>
        <w:pStyle w:val="Heading1"/>
      </w:pPr>
      <w:r>
        <w:t>三、收益分配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32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当前合作年度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第____年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本年度分配比例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甲方____% / 乙方____%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本月甲方应得收益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元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本月乙方应得收益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元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本年度累计节能量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kWh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本年度累计甲方收益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元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本年度累计乙方收益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元</w:t>
            </w:r>
          </w:p>
        </w:tc>
      </w:tr>
    </w:tbl>
    <w:p/>
    <w:p>
      <w:pPr>
        <w:pStyle w:val="Heading1"/>
      </w:pPr>
      <w:r>
        <w:t>四、计量设备状态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设备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状态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上次检定日期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下次检定日期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电能表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□正常 □异常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热量表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□正常 □异常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FBox网关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□正常 □异常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温度传感器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□正常 □异常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</w:tr>
    </w:tbl>
    <w:p/>
    <w:p>
      <w:pPr>
        <w:pStyle w:val="Heading1"/>
      </w:pPr>
      <w:r>
        <w:t>五、异常记录</w:t>
      </w:r>
    </w:p>
    <w:p>
      <w:r>
        <w:t>本月是否存在以下异常情况：</w:t>
      </w:r>
    </w:p>
    <w:p>
      <w:r>
        <w:t>□ 无异常</w:t>
      </w:r>
    </w:p>
    <w:p>
      <w:r>
        <w:t>□ 设备故障（描述：__________）</w:t>
      </w:r>
    </w:p>
    <w:p>
      <w:r>
        <w:t>□ 数据中断（时段：__________ 至 __________，原因：__________）</w:t>
      </w:r>
    </w:p>
    <w:p>
      <w:r>
        <w:t>□ 系统检修停机（时段：__________ 至 __________）</w:t>
      </w:r>
    </w:p>
    <w:p>
      <w:r>
        <w:t>□ 其他：__________</w:t>
      </w:r>
    </w:p>
    <w:p/>
    <w:p>
      <w:pPr>
        <w:pStyle w:val="Heading1"/>
      </w:pPr>
      <w:r>
        <w:t>六、确认签字</w:t>
      </w:r>
    </w:p>
    <w:p/>
    <w:p>
      <w:r>
        <w:t>甲方确认：本月节能量数据经核验，确认无误。</w:t>
      </w:r>
    </w:p>
    <w:p/>
    <w:p>
      <w:r>
        <w:t>甲方确认人：__________ 签字：__________ 日期：__________</w:t>
      </w:r>
    </w:p>
    <w:p/>
    <w:p>
      <w:r>
        <w:t>乙方确认人：__________ 签字：__________ 日期：__________</w:t>
      </w:r>
    </w:p>
    <w:p/>
    <w:p>
      <w:r>
        <w:t>（甲方如有异议，请在收到本确认单后20个工作日内书面提出。逾期未提出异议视为确认。）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